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31FDB" w14:textId="6C8BF489" w:rsidR="003210F5" w:rsidRPr="003210F5" w:rsidRDefault="003210F5" w:rsidP="003210F5">
      <w:pPr>
        <w:jc w:val="right"/>
        <w:rPr>
          <w:sz w:val="24"/>
          <w:szCs w:val="28"/>
        </w:rPr>
      </w:pPr>
      <w:r>
        <w:rPr>
          <w:rFonts w:hint="eastAsia"/>
          <w:sz w:val="24"/>
          <w:szCs w:val="28"/>
        </w:rPr>
        <w:t xml:space="preserve">　　</w:t>
      </w:r>
      <w:r w:rsidRPr="003210F5">
        <w:rPr>
          <w:rFonts w:hint="eastAsia"/>
          <w:sz w:val="24"/>
          <w:szCs w:val="28"/>
        </w:rPr>
        <w:t>令和5年11月</w:t>
      </w:r>
      <w:r w:rsidR="00333D05">
        <w:rPr>
          <w:rFonts w:hint="eastAsia"/>
          <w:sz w:val="24"/>
          <w:szCs w:val="28"/>
        </w:rPr>
        <w:t>11</w:t>
      </w:r>
      <w:r w:rsidRPr="003210F5">
        <w:rPr>
          <w:rFonts w:hint="eastAsia"/>
          <w:sz w:val="24"/>
          <w:szCs w:val="28"/>
        </w:rPr>
        <w:t>日</w:t>
      </w:r>
    </w:p>
    <w:p w14:paraId="28D6298C" w14:textId="0FA5B1C1" w:rsidR="0085149B" w:rsidRPr="003210F5" w:rsidRDefault="003210F5" w:rsidP="003210F5">
      <w:pPr>
        <w:jc w:val="center"/>
        <w:rPr>
          <w:sz w:val="28"/>
          <w:szCs w:val="32"/>
        </w:rPr>
      </w:pPr>
      <w:r w:rsidRPr="003210F5">
        <w:rPr>
          <w:rFonts w:hint="eastAsia"/>
          <w:sz w:val="28"/>
          <w:szCs w:val="32"/>
        </w:rPr>
        <w:t>ギャンブル</w:t>
      </w:r>
      <w:r w:rsidR="00491619">
        <w:rPr>
          <w:rFonts w:hint="eastAsia"/>
          <w:sz w:val="28"/>
          <w:szCs w:val="32"/>
        </w:rPr>
        <w:t>中毒と貧困に関する調査依頼の</w:t>
      </w:r>
      <w:r w:rsidRPr="003210F5">
        <w:rPr>
          <w:rFonts w:hint="eastAsia"/>
          <w:sz w:val="28"/>
          <w:szCs w:val="32"/>
        </w:rPr>
        <w:t>陳情書</w:t>
      </w:r>
    </w:p>
    <w:p w14:paraId="2B11C2C0" w14:textId="77777777" w:rsidR="003210F5" w:rsidRPr="00491619" w:rsidRDefault="003210F5"/>
    <w:p w14:paraId="4809FD28" w14:textId="23B7DB44" w:rsidR="003210F5" w:rsidRDefault="003210F5">
      <w:r>
        <w:rPr>
          <w:rFonts w:hint="eastAsia"/>
        </w:rPr>
        <w:t>沖縄県議会議長</w:t>
      </w:r>
    </w:p>
    <w:p w14:paraId="0CEEAB6D" w14:textId="77777777" w:rsidR="00B819E2" w:rsidRDefault="003210F5" w:rsidP="00B819E2">
      <w:r>
        <w:rPr>
          <w:rFonts w:hint="eastAsia"/>
        </w:rPr>
        <w:t>赤嶺　昇　様</w:t>
      </w:r>
    </w:p>
    <w:p w14:paraId="38411062" w14:textId="585340ED" w:rsidR="00B819E2" w:rsidRDefault="00B819E2" w:rsidP="008B0E48">
      <w:pPr>
        <w:ind w:firstLineChars="2700" w:firstLine="5670"/>
      </w:pPr>
      <w:r>
        <w:rPr>
          <w:rFonts w:hint="eastAsia"/>
        </w:rPr>
        <w:t>陳情人</w:t>
      </w:r>
    </w:p>
    <w:p w14:paraId="5803506E" w14:textId="3E3D134A" w:rsidR="00B819E2" w:rsidRDefault="003210F5" w:rsidP="008B0E48">
      <w:pPr>
        <w:ind w:right="1050"/>
        <w:jc w:val="right"/>
      </w:pPr>
      <w:r>
        <w:rPr>
          <w:rFonts w:hint="eastAsia"/>
        </w:rPr>
        <w:t>住所　南城市字つきしろ1739番地の</w:t>
      </w:r>
      <w:r w:rsidR="00B819E2">
        <w:rPr>
          <w:rFonts w:hint="eastAsia"/>
        </w:rPr>
        <w:t>7</w:t>
      </w:r>
    </w:p>
    <w:p w14:paraId="6DA7F0F9" w14:textId="0C117D58" w:rsidR="00B819E2" w:rsidRDefault="003210F5" w:rsidP="008B0E48">
      <w:pPr>
        <w:ind w:right="420"/>
        <w:jc w:val="right"/>
      </w:pPr>
      <w:r>
        <w:rPr>
          <w:rFonts w:hint="eastAsia"/>
        </w:rPr>
        <w:t xml:space="preserve">氏名　</w:t>
      </w:r>
      <w:r w:rsidR="00491619">
        <w:rPr>
          <w:rFonts w:hint="eastAsia"/>
        </w:rPr>
        <w:t>ギャンブル被害を無くす</w:t>
      </w:r>
      <w:r w:rsidR="003C2E34">
        <w:rPr>
          <w:rFonts w:hint="eastAsia"/>
        </w:rPr>
        <w:t>沖縄県民の</w:t>
      </w:r>
      <w:r w:rsidR="00491619">
        <w:rPr>
          <w:rFonts w:hint="eastAsia"/>
        </w:rPr>
        <w:t>会</w:t>
      </w:r>
    </w:p>
    <w:p w14:paraId="35E95385" w14:textId="33907C42" w:rsidR="00B819E2" w:rsidRDefault="00B27DDC" w:rsidP="00B27DDC">
      <w:pPr>
        <w:ind w:right="2730"/>
        <w:jc w:val="center"/>
      </w:pPr>
      <w:r>
        <w:rPr>
          <w:rFonts w:hint="eastAsia"/>
        </w:rPr>
        <w:t xml:space="preserve">　　　　　　　　　　　　　　　　　　　　　　　　　　　</w:t>
      </w:r>
      <w:r w:rsidR="008B0E48">
        <w:rPr>
          <w:rFonts w:hint="eastAsia"/>
        </w:rPr>
        <w:t xml:space="preserve">　</w:t>
      </w:r>
      <w:r w:rsidR="00B819E2">
        <w:rPr>
          <w:rFonts w:hint="eastAsia"/>
        </w:rPr>
        <w:t>代表</w:t>
      </w:r>
      <w:r w:rsidR="003210F5">
        <w:rPr>
          <w:rFonts w:hint="eastAsia"/>
        </w:rPr>
        <w:t xml:space="preserve">　砂川　竜一</w:t>
      </w:r>
    </w:p>
    <w:p w14:paraId="4F59F739" w14:textId="7FDB7428" w:rsidR="003210F5" w:rsidRDefault="00B819E2" w:rsidP="00B819E2">
      <w:pPr>
        <w:ind w:right="1050"/>
        <w:jc w:val="center"/>
      </w:pPr>
      <w:r>
        <w:rPr>
          <w:rFonts w:hint="eastAsia"/>
        </w:rPr>
        <w:t xml:space="preserve">　　　　　　　　　　　　　　　</w:t>
      </w:r>
      <w:r w:rsidR="009A5807">
        <w:rPr>
          <w:rFonts w:hint="eastAsia"/>
        </w:rPr>
        <w:t xml:space="preserve">　　　　　　　　</w:t>
      </w:r>
      <w:r w:rsidR="008B0E48">
        <w:rPr>
          <w:rFonts w:hint="eastAsia"/>
        </w:rPr>
        <w:t xml:space="preserve">　</w:t>
      </w:r>
      <w:r w:rsidR="003210F5">
        <w:rPr>
          <w:rFonts w:hint="eastAsia"/>
        </w:rPr>
        <w:t>連絡先　090-3796－7745</w:t>
      </w:r>
    </w:p>
    <w:p w14:paraId="01BD1D7B" w14:textId="77777777" w:rsidR="00E7401B" w:rsidRDefault="00E7401B" w:rsidP="00B819E2"/>
    <w:p w14:paraId="3641C302" w14:textId="45AF741F" w:rsidR="00566388" w:rsidRDefault="00B819E2" w:rsidP="0087636C">
      <w:r>
        <w:rPr>
          <w:rFonts w:hint="eastAsia"/>
        </w:rPr>
        <w:t>現在、沖縄県内にはたくさんの</w:t>
      </w:r>
      <w:r w:rsidR="00491619">
        <w:rPr>
          <w:rFonts w:hint="eastAsia"/>
        </w:rPr>
        <w:t>ギャンブル場</w:t>
      </w:r>
      <w:r w:rsidR="003C2E34">
        <w:rPr>
          <w:rFonts w:hint="eastAsia"/>
        </w:rPr>
        <w:t>が</w:t>
      </w:r>
      <w:r>
        <w:rPr>
          <w:rFonts w:hint="eastAsia"/>
        </w:rPr>
        <w:t>あります。しかし、ギャンブル</w:t>
      </w:r>
      <w:r w:rsidR="00653D7C">
        <w:rPr>
          <w:rFonts w:hint="eastAsia"/>
        </w:rPr>
        <w:t>中毒が</w:t>
      </w:r>
      <w:r>
        <w:rPr>
          <w:rFonts w:hint="eastAsia"/>
        </w:rPr>
        <w:t>原因で多くの県民が</w:t>
      </w:r>
      <w:r w:rsidR="00566388">
        <w:rPr>
          <w:rFonts w:hint="eastAsia"/>
        </w:rPr>
        <w:t>苦しんで</w:t>
      </w:r>
      <w:r>
        <w:rPr>
          <w:rFonts w:hint="eastAsia"/>
        </w:rPr>
        <w:t>います。ギャンブル</w:t>
      </w:r>
      <w:r w:rsidR="00653D7C">
        <w:rPr>
          <w:rFonts w:hint="eastAsia"/>
        </w:rPr>
        <w:t>中毒は</w:t>
      </w:r>
      <w:r>
        <w:rPr>
          <w:rFonts w:hint="eastAsia"/>
        </w:rPr>
        <w:t>家庭を破壊し</w:t>
      </w:r>
      <w:r w:rsidR="00653D7C">
        <w:rPr>
          <w:rFonts w:hint="eastAsia"/>
        </w:rPr>
        <w:t>ます。財産を失わせ</w:t>
      </w:r>
      <w:r w:rsidR="00491619">
        <w:rPr>
          <w:rFonts w:hint="eastAsia"/>
        </w:rPr>
        <w:t>、</w:t>
      </w:r>
      <w:r w:rsidR="00653D7C">
        <w:rPr>
          <w:rFonts w:hint="eastAsia"/>
        </w:rPr>
        <w:t>借金まみれにな</w:t>
      </w:r>
      <w:r w:rsidR="00491619">
        <w:rPr>
          <w:rFonts w:hint="eastAsia"/>
        </w:rPr>
        <w:t>り、</w:t>
      </w:r>
      <w:r w:rsidR="00653D7C">
        <w:rPr>
          <w:rFonts w:hint="eastAsia"/>
        </w:rPr>
        <w:t>離婚</w:t>
      </w:r>
      <w:r w:rsidR="00491619">
        <w:rPr>
          <w:rFonts w:hint="eastAsia"/>
        </w:rPr>
        <w:t>の原因となり、</w:t>
      </w:r>
      <w:r w:rsidR="00653D7C">
        <w:rPr>
          <w:rFonts w:hint="eastAsia"/>
        </w:rPr>
        <w:t>そして自殺者を</w:t>
      </w:r>
      <w:r w:rsidR="00491619">
        <w:rPr>
          <w:rFonts w:hint="eastAsia"/>
        </w:rPr>
        <w:t>出しています。</w:t>
      </w:r>
      <w:r w:rsidR="00566388">
        <w:rPr>
          <w:rFonts w:hint="eastAsia"/>
        </w:rPr>
        <w:t>アメリカ</w:t>
      </w:r>
      <w:r w:rsidR="005E2B87">
        <w:rPr>
          <w:rFonts w:hint="eastAsia"/>
        </w:rPr>
        <w:t>や中国では、人里離れた場所でギャンブルが行われています。</w:t>
      </w:r>
      <w:r w:rsidR="00491619">
        <w:rPr>
          <w:rFonts w:hint="eastAsia"/>
        </w:rPr>
        <w:t>国民をギャンブル依存症にさせないためです。</w:t>
      </w:r>
      <w:r w:rsidR="009A5807">
        <w:rPr>
          <w:rFonts w:hint="eastAsia"/>
        </w:rPr>
        <w:t>しかし</w:t>
      </w:r>
      <w:r w:rsidR="00A44E58">
        <w:rPr>
          <w:rFonts w:hint="eastAsia"/>
        </w:rPr>
        <w:t>日本国内においては</w:t>
      </w:r>
      <w:r w:rsidR="005E2B87">
        <w:rPr>
          <w:rFonts w:hint="eastAsia"/>
        </w:rPr>
        <w:t>47都道府県の</w:t>
      </w:r>
      <w:r w:rsidR="00491619">
        <w:rPr>
          <w:rFonts w:hint="eastAsia"/>
        </w:rPr>
        <w:t>何処ででも</w:t>
      </w:r>
      <w:r w:rsidR="00A44E58">
        <w:rPr>
          <w:rFonts w:hint="eastAsia"/>
        </w:rPr>
        <w:t>ギャンブルが</w:t>
      </w:r>
      <w:r w:rsidR="009A5807">
        <w:rPr>
          <w:rFonts w:hint="eastAsia"/>
        </w:rPr>
        <w:t>行われています。これは</w:t>
      </w:r>
      <w:r w:rsidR="00A44E58">
        <w:rPr>
          <w:rFonts w:hint="eastAsia"/>
        </w:rPr>
        <w:t>異常な状態です。</w:t>
      </w:r>
      <w:r w:rsidR="00653D7C">
        <w:rPr>
          <w:rFonts w:hint="eastAsia"/>
        </w:rPr>
        <w:t>韓国では</w:t>
      </w:r>
      <w:r w:rsidR="00491619">
        <w:rPr>
          <w:rFonts w:hint="eastAsia"/>
        </w:rPr>
        <w:t>ギャンブルは</w:t>
      </w:r>
      <w:r w:rsidR="009A5807">
        <w:rPr>
          <w:rFonts w:hint="eastAsia"/>
        </w:rPr>
        <w:t>国を亡ぼす</w:t>
      </w:r>
      <w:r w:rsidR="00491619">
        <w:rPr>
          <w:rFonts w:hint="eastAsia"/>
        </w:rPr>
        <w:t>、</w:t>
      </w:r>
      <w:r w:rsidR="009A5807">
        <w:rPr>
          <w:rFonts w:hint="eastAsia"/>
        </w:rPr>
        <w:t>と</w:t>
      </w:r>
      <w:r w:rsidR="00491619">
        <w:rPr>
          <w:rFonts w:hint="eastAsia"/>
        </w:rPr>
        <w:t>い</w:t>
      </w:r>
      <w:r w:rsidR="009A5807">
        <w:rPr>
          <w:rFonts w:hint="eastAsia"/>
        </w:rPr>
        <w:t>って</w:t>
      </w:r>
      <w:r w:rsidR="00491619">
        <w:rPr>
          <w:rFonts w:hint="eastAsia"/>
        </w:rPr>
        <w:t>、</w:t>
      </w:r>
      <w:r w:rsidR="009A5807">
        <w:rPr>
          <w:rFonts w:hint="eastAsia"/>
        </w:rPr>
        <w:t>2006年には全てのパチンコ場が閉鎖にな</w:t>
      </w:r>
      <w:r w:rsidR="00491619">
        <w:rPr>
          <w:rFonts w:hint="eastAsia"/>
        </w:rPr>
        <w:t>りました。</w:t>
      </w:r>
      <w:r w:rsidR="0087636C" w:rsidRPr="0087636C">
        <w:rPr>
          <w:rFonts w:hint="eastAsia"/>
        </w:rPr>
        <w:t>自民党の武藤嘉文元外務大臣は平成５年（</w:t>
      </w:r>
      <w:r w:rsidR="0087636C" w:rsidRPr="0087636C">
        <w:t>1993年）の国会答弁にて「パチンコの金が何千億と北朝鮮に行っている」と述べて</w:t>
      </w:r>
      <w:r w:rsidR="0087636C">
        <w:rPr>
          <w:rFonts w:hint="eastAsia"/>
        </w:rPr>
        <w:t>います。また</w:t>
      </w:r>
      <w:r w:rsidR="003C2E34">
        <w:rPr>
          <w:rFonts w:hint="eastAsia"/>
        </w:rPr>
        <w:t>、</w:t>
      </w:r>
      <w:r w:rsidR="0087636C">
        <w:rPr>
          <w:rFonts w:hint="eastAsia"/>
        </w:rPr>
        <w:t>マルハン創業者の</w:t>
      </w:r>
      <w:r w:rsidR="0087636C" w:rsidRPr="0087636C">
        <w:rPr>
          <w:rFonts w:hint="eastAsia"/>
        </w:rPr>
        <w:t>韓昌祐</w:t>
      </w:r>
      <w:r w:rsidR="0087636C">
        <w:rPr>
          <w:rFonts w:hint="eastAsia"/>
        </w:rPr>
        <w:t>氏は</w:t>
      </w:r>
      <w:r w:rsidR="000E068B">
        <w:rPr>
          <w:rFonts w:hint="eastAsia"/>
        </w:rPr>
        <w:t>テレビ朝日の取材の中で</w:t>
      </w:r>
      <w:r w:rsidR="0087636C" w:rsidRPr="0087636C">
        <w:rPr>
          <w:rFonts w:hint="eastAsia"/>
        </w:rPr>
        <w:t>「パチンコ経営をしている北朝鮮に忠誠を誓う在日韓国・朝鮮人は、その収益を北朝鮮へ送金していることは確実である」と述べてい</w:t>
      </w:r>
      <w:r w:rsidR="00A44E58">
        <w:rPr>
          <w:rFonts w:hint="eastAsia"/>
        </w:rPr>
        <w:t>ま</w:t>
      </w:r>
      <w:r w:rsidR="0087636C">
        <w:rPr>
          <w:rFonts w:hint="eastAsia"/>
        </w:rPr>
        <w:t>す。また</w:t>
      </w:r>
      <w:r w:rsidR="003C2E34">
        <w:rPr>
          <w:rFonts w:hint="eastAsia"/>
        </w:rPr>
        <w:t>、</w:t>
      </w:r>
      <w:r w:rsidR="0087636C">
        <w:rPr>
          <w:rFonts w:hint="eastAsia"/>
        </w:rPr>
        <w:t>フジテレビ</w:t>
      </w:r>
      <w:r w:rsidR="00A73D0E">
        <w:rPr>
          <w:rFonts w:hint="eastAsia"/>
        </w:rPr>
        <w:t>で</w:t>
      </w:r>
      <w:r w:rsidR="0087636C">
        <w:rPr>
          <w:rFonts w:hint="eastAsia"/>
        </w:rPr>
        <w:t>はニュース番組「スーパータイム」の中で、北朝鮮の金正日総書記との会談議事録を元に、金総書記が「在日朝鮮人の７０％が、３０兆円市場である日本のパチンコ産業に関わっており、その送金がわが国を支えている」という旨の発言を行ったと報じています（</w:t>
      </w:r>
      <w:r w:rsidR="0087636C">
        <w:t>2003年2月20日</w:t>
      </w:r>
      <w:r w:rsidR="0087636C">
        <w:rPr>
          <w:rFonts w:hint="eastAsia"/>
        </w:rPr>
        <w:t>）。つまり</w:t>
      </w:r>
      <w:r w:rsidR="00A44E58">
        <w:rPr>
          <w:rFonts w:hint="eastAsia"/>
        </w:rPr>
        <w:t>パチンコの売り上げの一部は北朝鮮に渡り、</w:t>
      </w:r>
      <w:r w:rsidR="0087636C">
        <w:rPr>
          <w:rFonts w:hint="eastAsia"/>
        </w:rPr>
        <w:t>私たちの住む</w:t>
      </w:r>
      <w:r w:rsidR="00A44E58">
        <w:rPr>
          <w:rFonts w:hint="eastAsia"/>
        </w:rPr>
        <w:t>日本や沖縄を狙う核ミサイル</w:t>
      </w:r>
      <w:r w:rsidR="0087636C">
        <w:rPr>
          <w:rFonts w:hint="eastAsia"/>
        </w:rPr>
        <w:t>開発の</w:t>
      </w:r>
      <w:r w:rsidR="00A44E58">
        <w:rPr>
          <w:rFonts w:hint="eastAsia"/>
        </w:rPr>
        <w:t>資金</w:t>
      </w:r>
      <w:r w:rsidR="00333D05">
        <w:rPr>
          <w:rFonts w:hint="eastAsia"/>
        </w:rPr>
        <w:t>元</w:t>
      </w:r>
      <w:r w:rsidR="00A44E58">
        <w:rPr>
          <w:rFonts w:hint="eastAsia"/>
        </w:rPr>
        <w:t>になっている</w:t>
      </w:r>
      <w:r w:rsidR="0087636C">
        <w:rPr>
          <w:rFonts w:hint="eastAsia"/>
        </w:rPr>
        <w:t>のです。</w:t>
      </w:r>
      <w:r w:rsidR="00A44E58">
        <w:rPr>
          <w:rFonts w:hint="eastAsia"/>
        </w:rPr>
        <w:t>昨日も</w:t>
      </w:r>
      <w:r w:rsidR="009A5807">
        <w:rPr>
          <w:rFonts w:hint="eastAsia"/>
        </w:rPr>
        <w:t>、</w:t>
      </w:r>
      <w:r w:rsidR="00A44E58">
        <w:rPr>
          <w:rFonts w:hint="eastAsia"/>
        </w:rPr>
        <w:t>ミサイル攻撃を知らせるJアラートが</w:t>
      </w:r>
      <w:r w:rsidR="009A5807">
        <w:rPr>
          <w:rFonts w:hint="eastAsia"/>
        </w:rPr>
        <w:t>沖縄県内に</w:t>
      </w:r>
      <w:r w:rsidR="00A44E58">
        <w:rPr>
          <w:rFonts w:hint="eastAsia"/>
        </w:rPr>
        <w:t>鳴り響き、多くの県民に不安</w:t>
      </w:r>
      <w:r w:rsidR="009A5807">
        <w:rPr>
          <w:rFonts w:hint="eastAsia"/>
        </w:rPr>
        <w:t>を与え</w:t>
      </w:r>
      <w:r w:rsidR="0087636C">
        <w:rPr>
          <w:rFonts w:hint="eastAsia"/>
        </w:rPr>
        <w:t>日常</w:t>
      </w:r>
      <w:r w:rsidR="00333D05">
        <w:rPr>
          <w:rFonts w:hint="eastAsia"/>
        </w:rPr>
        <w:t>生活に支障をもたらし</w:t>
      </w:r>
      <w:r w:rsidR="00B27DDC">
        <w:rPr>
          <w:rFonts w:hint="eastAsia"/>
        </w:rPr>
        <w:t>ました</w:t>
      </w:r>
      <w:r w:rsidR="003C2E34">
        <w:rPr>
          <w:rFonts w:hint="eastAsia"/>
        </w:rPr>
        <w:t>。</w:t>
      </w:r>
      <w:r w:rsidR="00CC2A79">
        <w:rPr>
          <w:rFonts w:hint="eastAsia"/>
        </w:rPr>
        <w:t>また最近は、気軽にスマホで出来るオンライン・カジノ等も出てき</w:t>
      </w:r>
      <w:r w:rsidR="0087636C">
        <w:rPr>
          <w:rFonts w:hint="eastAsia"/>
        </w:rPr>
        <w:t>て多くの</w:t>
      </w:r>
      <w:r w:rsidR="00CC2A79">
        <w:rPr>
          <w:rFonts w:hint="eastAsia"/>
        </w:rPr>
        <w:t>オンライン・カジノ中毒者</w:t>
      </w:r>
      <w:r w:rsidR="0087636C">
        <w:rPr>
          <w:rFonts w:hint="eastAsia"/>
        </w:rPr>
        <w:t>を生んでい</w:t>
      </w:r>
      <w:r w:rsidR="003C2E34">
        <w:rPr>
          <w:rFonts w:hint="eastAsia"/>
        </w:rPr>
        <w:t>ます。2023年9月28日の時事通信によると、場所を選ばず24時間</w:t>
      </w:r>
      <w:r w:rsidR="003A1A01">
        <w:rPr>
          <w:rFonts w:hint="eastAsia"/>
        </w:rPr>
        <w:t>利用</w:t>
      </w:r>
      <w:r w:rsidR="003C2E34">
        <w:rPr>
          <w:rFonts w:hint="eastAsia"/>
        </w:rPr>
        <w:t>可能なオンライン・カジノは</w:t>
      </w:r>
      <w:r w:rsidR="003A1A01">
        <w:rPr>
          <w:rFonts w:hint="eastAsia"/>
        </w:rPr>
        <w:t>、</w:t>
      </w:r>
      <w:r w:rsidR="003C2E34">
        <w:rPr>
          <w:rFonts w:hint="eastAsia"/>
        </w:rPr>
        <w:t>パチンコや公営ギャンブルより依存症が高くのめり込んだ利用客の借金額も多い</w:t>
      </w:r>
      <w:r w:rsidR="00A73D0E">
        <w:rPr>
          <w:rFonts w:hint="eastAsia"/>
        </w:rPr>
        <w:t>、</w:t>
      </w:r>
      <w:r w:rsidR="003C2E34">
        <w:rPr>
          <w:rFonts w:hint="eastAsia"/>
        </w:rPr>
        <w:t>と</w:t>
      </w:r>
      <w:r w:rsidR="003A1A01">
        <w:rPr>
          <w:rFonts w:hint="eastAsia"/>
        </w:rPr>
        <w:t>報道しています。</w:t>
      </w:r>
      <w:r w:rsidR="003C2E34">
        <w:rPr>
          <w:rFonts w:hint="eastAsia"/>
        </w:rPr>
        <w:t>公益社団法人「ギャンブル依存症を考える会」の発表によると「クレジットカードを無断で利用された」と訴える家族の相談</w:t>
      </w:r>
      <w:r w:rsidR="003A1A01">
        <w:rPr>
          <w:rFonts w:hint="eastAsia"/>
        </w:rPr>
        <w:t>者数</w:t>
      </w:r>
      <w:r w:rsidR="003C2E34">
        <w:rPr>
          <w:rFonts w:hint="eastAsia"/>
        </w:rPr>
        <w:t>は</w:t>
      </w:r>
      <w:r w:rsidR="003A1A01">
        <w:rPr>
          <w:rFonts w:hint="eastAsia"/>
        </w:rPr>
        <w:t>、</w:t>
      </w:r>
      <w:r w:rsidR="003C2E34">
        <w:rPr>
          <w:rFonts w:hint="eastAsia"/>
        </w:rPr>
        <w:t>コロナ禍を期に6倍に増えているそうです。</w:t>
      </w:r>
      <w:r w:rsidR="00333D05">
        <w:rPr>
          <w:rFonts w:hint="eastAsia"/>
        </w:rPr>
        <w:t>この異常な</w:t>
      </w:r>
      <w:r w:rsidR="009A5807">
        <w:rPr>
          <w:rFonts w:hint="eastAsia"/>
        </w:rPr>
        <w:t>状態の沖縄</w:t>
      </w:r>
      <w:r w:rsidR="00333D05">
        <w:rPr>
          <w:rFonts w:hint="eastAsia"/>
        </w:rPr>
        <w:t>を救い、</w:t>
      </w:r>
      <w:r w:rsidR="009A5807">
        <w:rPr>
          <w:rFonts w:hint="eastAsia"/>
        </w:rPr>
        <w:t>県内の子どもたちを救う</w:t>
      </w:r>
      <w:r w:rsidR="00333D05">
        <w:rPr>
          <w:rFonts w:hint="eastAsia"/>
        </w:rPr>
        <w:t>ために</w:t>
      </w:r>
      <w:r w:rsidR="00A44E58" w:rsidRPr="00A44E58">
        <w:rPr>
          <w:rFonts w:hint="eastAsia"/>
        </w:rPr>
        <w:t>下記の事項をお願い申し上げます。</w:t>
      </w:r>
    </w:p>
    <w:p w14:paraId="77F404E5" w14:textId="77777777" w:rsidR="00566388" w:rsidRPr="003C2E34" w:rsidRDefault="00566388" w:rsidP="00B819E2"/>
    <w:p w14:paraId="2602F3DA" w14:textId="505EB55D" w:rsidR="00B819E2" w:rsidRDefault="00CC2A79" w:rsidP="00CC2A79">
      <w:pPr>
        <w:pStyle w:val="a3"/>
        <w:numPr>
          <w:ilvl w:val="0"/>
          <w:numId w:val="1"/>
        </w:numPr>
        <w:ind w:leftChars="0"/>
      </w:pPr>
      <w:r>
        <w:rPr>
          <w:rFonts w:hint="eastAsia"/>
        </w:rPr>
        <w:t>ギャンブル中毒と貧困</w:t>
      </w:r>
      <w:r w:rsidR="00432EE3">
        <w:rPr>
          <w:rFonts w:hint="eastAsia"/>
        </w:rPr>
        <w:t>家庭の実態についての</w:t>
      </w:r>
      <w:r>
        <w:rPr>
          <w:rFonts w:hint="eastAsia"/>
        </w:rPr>
        <w:t>調査をお願いします。</w:t>
      </w:r>
    </w:p>
    <w:p w14:paraId="6FCC8754" w14:textId="4BA3FBC8" w:rsidR="00CC2A79" w:rsidRDefault="00432EE3" w:rsidP="00CC2A79">
      <w:pPr>
        <w:pStyle w:val="a3"/>
        <w:numPr>
          <w:ilvl w:val="0"/>
          <w:numId w:val="1"/>
        </w:numPr>
        <w:ind w:leftChars="0"/>
      </w:pPr>
      <w:r>
        <w:rPr>
          <w:rFonts w:hint="eastAsia"/>
        </w:rPr>
        <w:t>賭博罪にあたる</w:t>
      </w:r>
      <w:r w:rsidR="00CC2A79">
        <w:rPr>
          <w:rFonts w:hint="eastAsia"/>
        </w:rPr>
        <w:t>オンライン・カジノの実態調査をお願いします。</w:t>
      </w:r>
    </w:p>
    <w:p w14:paraId="70A34B75" w14:textId="2514E8CB" w:rsidR="00CC2A79" w:rsidRDefault="00CC2A79" w:rsidP="00CC2A79">
      <w:pPr>
        <w:pStyle w:val="a3"/>
        <w:numPr>
          <w:ilvl w:val="0"/>
          <w:numId w:val="1"/>
        </w:numPr>
        <w:ind w:leftChars="0"/>
      </w:pPr>
      <w:r>
        <w:rPr>
          <w:rFonts w:hint="eastAsia"/>
        </w:rPr>
        <w:t>ギャンブル</w:t>
      </w:r>
      <w:r w:rsidR="00432EE3">
        <w:rPr>
          <w:rFonts w:hint="eastAsia"/>
        </w:rPr>
        <w:t>中毒と貧困家庭に</w:t>
      </w:r>
      <w:r>
        <w:rPr>
          <w:rFonts w:hint="eastAsia"/>
        </w:rPr>
        <w:t>因果関係が認められた場合の対策案を</w:t>
      </w:r>
      <w:r w:rsidR="00432EE3">
        <w:rPr>
          <w:rFonts w:hint="eastAsia"/>
        </w:rPr>
        <w:t>お願いします。</w:t>
      </w:r>
    </w:p>
    <w:p w14:paraId="31EA61FC" w14:textId="77777777" w:rsidR="00CC2A79" w:rsidRPr="00432EE3" w:rsidRDefault="00CC2A79" w:rsidP="00B819E2"/>
    <w:p w14:paraId="0047738F" w14:textId="2D1EB1A7" w:rsidR="003210F5" w:rsidRDefault="00B819E2" w:rsidP="00B819E2">
      <w:r>
        <w:rPr>
          <w:rFonts w:hint="eastAsia"/>
        </w:rPr>
        <w:t>以上よろしくお願い申し上げま</w:t>
      </w:r>
      <w:r w:rsidR="003A1A01">
        <w:rPr>
          <w:rFonts w:hint="eastAsia"/>
        </w:rPr>
        <w:t>す。</w:t>
      </w:r>
    </w:p>
    <w:sectPr w:rsidR="003210F5" w:rsidSect="009A580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EE501" w14:textId="77777777" w:rsidR="009B0068" w:rsidRDefault="009B0068" w:rsidP="00A73D0E">
      <w:r>
        <w:separator/>
      </w:r>
    </w:p>
  </w:endnote>
  <w:endnote w:type="continuationSeparator" w:id="0">
    <w:p w14:paraId="0615A8AE" w14:textId="77777777" w:rsidR="009B0068" w:rsidRDefault="009B0068" w:rsidP="00A73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E9E85" w14:textId="77777777" w:rsidR="009B0068" w:rsidRDefault="009B0068" w:rsidP="00A73D0E">
      <w:r>
        <w:separator/>
      </w:r>
    </w:p>
  </w:footnote>
  <w:footnote w:type="continuationSeparator" w:id="0">
    <w:p w14:paraId="63D4F70B" w14:textId="77777777" w:rsidR="009B0068" w:rsidRDefault="009B0068" w:rsidP="00A73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C56C1"/>
    <w:multiLevelType w:val="hybridMultilevel"/>
    <w:tmpl w:val="A4D89EFE"/>
    <w:lvl w:ilvl="0" w:tplc="0442BDEE">
      <w:start w:val="1"/>
      <w:numFmt w:val="decimalFullWidth"/>
      <w:lvlText w:val="%1．"/>
      <w:lvlJc w:val="left"/>
      <w:pPr>
        <w:ind w:left="528" w:hanging="528"/>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69915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F5"/>
    <w:rsid w:val="000E068B"/>
    <w:rsid w:val="003210F5"/>
    <w:rsid w:val="00333D05"/>
    <w:rsid w:val="003A1A01"/>
    <w:rsid w:val="003C2E34"/>
    <w:rsid w:val="00432EE3"/>
    <w:rsid w:val="00491619"/>
    <w:rsid w:val="00566388"/>
    <w:rsid w:val="005E2B87"/>
    <w:rsid w:val="00653D7C"/>
    <w:rsid w:val="0085149B"/>
    <w:rsid w:val="00874C02"/>
    <w:rsid w:val="0087636C"/>
    <w:rsid w:val="008B0E48"/>
    <w:rsid w:val="009A5807"/>
    <w:rsid w:val="009B0068"/>
    <w:rsid w:val="00A44E58"/>
    <w:rsid w:val="00A73D0E"/>
    <w:rsid w:val="00B27DDC"/>
    <w:rsid w:val="00B819E2"/>
    <w:rsid w:val="00CC2A79"/>
    <w:rsid w:val="00E7401B"/>
    <w:rsid w:val="00FF4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49B13D"/>
  <w15:chartTrackingRefBased/>
  <w15:docId w15:val="{1AE66EDE-E4F8-4870-A03C-AAED8B710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2A79"/>
    <w:pPr>
      <w:ind w:leftChars="400" w:left="840"/>
    </w:pPr>
  </w:style>
  <w:style w:type="paragraph" w:styleId="a4">
    <w:name w:val="header"/>
    <w:basedOn w:val="a"/>
    <w:link w:val="a5"/>
    <w:uiPriority w:val="99"/>
    <w:unhideWhenUsed/>
    <w:rsid w:val="00A73D0E"/>
    <w:pPr>
      <w:tabs>
        <w:tab w:val="center" w:pos="4252"/>
        <w:tab w:val="right" w:pos="8504"/>
      </w:tabs>
      <w:snapToGrid w:val="0"/>
    </w:pPr>
  </w:style>
  <w:style w:type="character" w:customStyle="1" w:styleId="a5">
    <w:name w:val="ヘッダー (文字)"/>
    <w:basedOn w:val="a0"/>
    <w:link w:val="a4"/>
    <w:uiPriority w:val="99"/>
    <w:rsid w:val="00A73D0E"/>
  </w:style>
  <w:style w:type="paragraph" w:styleId="a6">
    <w:name w:val="footer"/>
    <w:basedOn w:val="a"/>
    <w:link w:val="a7"/>
    <w:uiPriority w:val="99"/>
    <w:unhideWhenUsed/>
    <w:rsid w:val="00A73D0E"/>
    <w:pPr>
      <w:tabs>
        <w:tab w:val="center" w:pos="4252"/>
        <w:tab w:val="right" w:pos="8504"/>
      </w:tabs>
      <w:snapToGrid w:val="0"/>
    </w:pPr>
  </w:style>
  <w:style w:type="character" w:customStyle="1" w:styleId="a7">
    <w:name w:val="フッター (文字)"/>
    <w:basedOn w:val="a0"/>
    <w:link w:val="a6"/>
    <w:uiPriority w:val="99"/>
    <w:rsid w:val="00A73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A2B51-4FB9-490B-A3E7-4E555E80F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砂川 竜一</dc:creator>
  <cp:keywords/>
  <dc:description/>
  <cp:lastModifiedBy>砂川 竜一</cp:lastModifiedBy>
  <cp:revision>12</cp:revision>
  <dcterms:created xsi:type="dcterms:W3CDTF">2023-10-18T04:20:00Z</dcterms:created>
  <dcterms:modified xsi:type="dcterms:W3CDTF">2023-11-04T01:22:00Z</dcterms:modified>
</cp:coreProperties>
</file>